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it-IT"/>
        </w:rPr>
        <w:t>Arcidiocesi di Agrigento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6"/>
          <w:szCs w:val="26"/>
        </w:rPr>
      </w:pPr>
      <w:r>
        <w:rPr>
          <w:rFonts w:ascii="Times New Roman" w:hAnsi="Times New Roman"/>
          <w:i w:val="1"/>
          <w:iCs w:val="1"/>
          <w:sz w:val="26"/>
          <w:szCs w:val="26"/>
          <w:rtl w:val="0"/>
          <w:lang w:val="it-IT"/>
        </w:rPr>
        <w:t>Ufficio di Pastorale Sociale e del Lavoro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6"/>
          <w:szCs w:val="26"/>
        </w:rPr>
      </w:pPr>
      <w:r>
        <w:rPr>
          <w:rFonts w:ascii="Times New Roman" w:hAnsi="Times New Roman"/>
          <w:i w:val="1"/>
          <w:iCs w:val="1"/>
          <w:sz w:val="26"/>
          <w:szCs w:val="26"/>
          <w:rtl w:val="0"/>
          <w:lang w:val="it-IT"/>
        </w:rPr>
        <w:t xml:space="preserve">Ufficio di Pastorale 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it-IT"/>
        </w:rPr>
        <w:t>della Salute</w:t>
      </w:r>
    </w:p>
    <w:p>
      <w:pPr>
        <w:pStyle w:val="Normal.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sz w:val="24"/>
          <w:szCs w:val="24"/>
        </w:rPr>
        <w:drawing xmlns:a="http://schemas.openxmlformats.org/drawingml/2006/main">
          <wp:inline distT="0" distB="0" distL="0" distR="0">
            <wp:extent cx="4455889" cy="5467350"/>
            <wp:effectExtent l="0" t="0" r="0" b="0"/>
            <wp:docPr id="1073741825" name="officeArt object" descr="Who Is My Neighbor? – Praying With The Ey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Who Is My Neighbor? – Praying With The Eyes" descr="Who Is My Neighbor? – Praying With The Eyes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5889" cy="54673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 w:hint="default"/>
          <w:sz w:val="36"/>
          <w:szCs w:val="36"/>
          <w:rtl w:val="0"/>
          <w:lang w:val="it-IT"/>
        </w:rPr>
        <w:t>«</w:t>
      </w:r>
      <w:r>
        <w:rPr>
          <w:rFonts w:ascii="Times New Roman" w:hAnsi="Times New Roman"/>
          <w:sz w:val="36"/>
          <w:szCs w:val="36"/>
          <w:rtl w:val="0"/>
          <w:lang w:val="it-IT"/>
        </w:rPr>
        <w:t>E si prese cura di lui</w:t>
      </w:r>
      <w:r>
        <w:rPr>
          <w:rFonts w:ascii="Times New Roman" w:hAnsi="Times New Roman" w:hint="default"/>
          <w:sz w:val="36"/>
          <w:szCs w:val="36"/>
          <w:rtl w:val="0"/>
          <w:lang w:val="it-IT"/>
        </w:rPr>
        <w:t>…</w:t>
      </w:r>
      <w:r>
        <w:rPr>
          <w:rFonts w:ascii="Times New Roman" w:hAnsi="Times New Roman"/>
          <w:i w:val="1"/>
          <w:iCs w:val="1"/>
          <w:sz w:val="36"/>
          <w:szCs w:val="36"/>
          <w:rtl w:val="0"/>
          <w:lang w:val="it-IT"/>
        </w:rPr>
        <w:t xml:space="preserve"> </w:t>
      </w:r>
      <w:r>
        <w:rPr>
          <w:rFonts w:ascii="Times New Roman" w:hAnsi="Times New Roman" w:hint="default"/>
          <w:sz w:val="36"/>
          <w:szCs w:val="36"/>
          <w:rtl w:val="0"/>
          <w:lang w:val="it-IT"/>
        </w:rPr>
        <w:t>»</w:t>
      </w:r>
      <w:r>
        <w:rPr>
          <w:rFonts w:ascii="Times New Roman" w:hAnsi="Times New Roman"/>
          <w:sz w:val="36"/>
          <w:szCs w:val="36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(Lc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10,34)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it-IT"/>
        </w:rPr>
        <w:t>Documento</w:t>
      </w:r>
      <w:r>
        <w:rPr>
          <w:rFonts w:ascii="Times New Roman" w:hAnsi="Times New Roman"/>
          <w:sz w:val="32"/>
          <w:szCs w:val="32"/>
          <w:rtl w:val="0"/>
          <w:lang w:val="it-IT"/>
        </w:rPr>
        <w:t xml:space="preserve"> </w:t>
      </w:r>
      <w:r>
        <w:rPr>
          <w:rFonts w:ascii="Times New Roman" w:hAnsi="Times New Roman"/>
          <w:sz w:val="32"/>
          <w:szCs w:val="32"/>
          <w:rtl w:val="0"/>
          <w:lang w:val="it-IT"/>
        </w:rPr>
        <w:t>della Chiesa Agrigentina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it-IT"/>
        </w:rPr>
        <w:t xml:space="preserve"> sulla sanit</w:t>
      </w:r>
      <w:r>
        <w:rPr>
          <w:rFonts w:ascii="Times New Roman" w:hAnsi="Times New Roman" w:hint="default"/>
          <w:sz w:val="32"/>
          <w:szCs w:val="32"/>
          <w:rtl w:val="0"/>
          <w:lang w:val="it-IT"/>
        </w:rPr>
        <w:t xml:space="preserve">à </w:t>
      </w:r>
      <w:r>
        <w:rPr>
          <w:rFonts w:ascii="Times New Roman" w:hAnsi="Times New Roman"/>
          <w:sz w:val="32"/>
          <w:szCs w:val="32"/>
          <w:rtl w:val="0"/>
          <w:lang w:val="it-IT"/>
        </w:rPr>
        <w:t xml:space="preserve">pubblica 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13 marzo 2024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Introduzione</w:t>
      </w:r>
    </w:p>
    <w:p>
      <w:pPr>
        <w:pStyle w:val="Normal.0"/>
        <w:spacing w:after="100" w:line="288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120" w:line="288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it-IT"/>
        </w:rPr>
        <w:t>«</w:t>
      </w:r>
      <w:r>
        <w:rPr>
          <w:rFonts w:ascii="Times New Roman" w:hAnsi="Times New Roman"/>
          <w:sz w:val="24"/>
          <w:szCs w:val="24"/>
          <w:rtl w:val="0"/>
          <w:lang w:val="it-IT"/>
        </w:rPr>
        <w:t>Gli si fece vicino, gli fasci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ò </w:t>
      </w:r>
      <w:r>
        <w:rPr>
          <w:rFonts w:ascii="Times New Roman" w:hAnsi="Times New Roman"/>
          <w:sz w:val="24"/>
          <w:szCs w:val="24"/>
          <w:rtl w:val="0"/>
          <w:lang w:val="it-IT"/>
        </w:rPr>
        <w:t>le ferite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it-IT"/>
        </w:rPr>
        <w:t>e si prese cura di lui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»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(Lc 10,34).</w:t>
      </w:r>
    </w:p>
    <w:p>
      <w:pPr>
        <w:pStyle w:val="Normal (Web)"/>
        <w:spacing w:before="0" w:after="120" w:line="288" w:lineRule="auto"/>
        <w:ind w:firstLine="283"/>
        <w:jc w:val="both"/>
      </w:pP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attenzione alla salute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«</w:t>
      </w:r>
      <w:r>
        <w:rPr>
          <w:i w:val="1"/>
          <w:iCs w:val="1"/>
          <w:rtl w:val="0"/>
          <w:lang w:val="it-IT"/>
        </w:rPr>
        <w:t>la presenza e l</w:t>
      </w:r>
      <w:r>
        <w:rPr>
          <w:i w:val="1"/>
          <w:iCs w:val="1"/>
          <w:rtl w:val="0"/>
          <w:lang w:val="it-IT"/>
        </w:rPr>
        <w:t>’</w:t>
      </w:r>
      <w:r>
        <w:rPr>
          <w:i w:val="1"/>
          <w:iCs w:val="1"/>
          <w:rtl w:val="0"/>
          <w:lang w:val="it-IT"/>
        </w:rPr>
        <w:t xml:space="preserve">azione della </w:t>
      </w:r>
      <w:r>
        <w:rPr>
          <w:i w:val="1"/>
          <w:iCs w:val="1"/>
          <w:rtl w:val="0"/>
          <w:lang w:val="it-IT"/>
        </w:rPr>
        <w:t>C</w:t>
      </w:r>
      <w:r>
        <w:rPr>
          <w:i w:val="1"/>
          <w:iCs w:val="1"/>
          <w:rtl w:val="0"/>
          <w:lang w:val="it-IT"/>
        </w:rPr>
        <w:t>hiesa per recare la luce e la grazia del Signore a coloro che soffrono e a quanti se ne prendono cura</w:t>
      </w:r>
      <w:r>
        <w:rPr>
          <w:rtl w:val="0"/>
          <w:lang w:val="it-IT"/>
        </w:rPr>
        <w:t>»</w:t>
      </w:r>
      <w:r>
        <w:rPr>
          <w:vertAlign w:val="superscript"/>
        </w:rPr>
        <w:footnoteReference w:id="1"/>
      </w:r>
      <w:r>
        <w:rPr>
          <w:rtl w:val="0"/>
          <w:lang w:val="it-IT"/>
        </w:rPr>
        <w:t>. I vescovi italiani la definisco</w:t>
      </w:r>
      <w:r>
        <w:rPr>
          <w:rtl w:val="0"/>
          <w:lang w:val="it-IT"/>
        </w:rPr>
        <w:t xml:space="preserve">no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p</w:t>
      </w:r>
      <w:r>
        <w:rPr>
          <w:rtl w:val="0"/>
          <w:lang w:val="it-IT"/>
        </w:rPr>
        <w:t xml:space="preserve">resenza e azione della </w:t>
      </w:r>
      <w:r>
        <w:rPr>
          <w:rtl w:val="0"/>
          <w:lang w:val="it-IT"/>
        </w:rPr>
        <w:t>C</w:t>
      </w:r>
      <w:r>
        <w:rPr>
          <w:rtl w:val="0"/>
          <w:lang w:val="it-IT"/>
        </w:rPr>
        <w:t>hiesa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>, e perci</w:t>
      </w:r>
      <w:r>
        <w:rPr>
          <w:rtl w:val="0"/>
          <w:lang w:val="it-IT"/>
        </w:rPr>
        <w:t xml:space="preserve">ò </w:t>
      </w:r>
      <w:r>
        <w:rPr>
          <w:rtl w:val="0"/>
          <w:lang w:val="it-IT"/>
        </w:rPr>
        <w:t xml:space="preserve">suo compito e sua missione. La </w:t>
      </w:r>
      <w:r>
        <w:rPr>
          <w:rtl w:val="0"/>
          <w:lang w:val="it-IT"/>
        </w:rPr>
        <w:t>C</w:t>
      </w:r>
      <w:r>
        <w:rPr>
          <w:rtl w:val="0"/>
          <w:lang w:val="it-IT"/>
        </w:rPr>
        <w:t xml:space="preserve">hiesa, infatti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il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corpo di Cristo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>; in lei continua nel mondo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azione redentiva del Salvatore; a lei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affidato da Ges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stesso il compito di continuare nei secoli la sua missione in favore dei malati e sofferenti. Nella missione salvifica di Ges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 xml:space="preserve">la cura dei malati occupa un posto privilegiato. </w:t>
      </w:r>
    </w:p>
    <w:p>
      <w:pPr>
        <w:pStyle w:val="Normal (Web)"/>
        <w:spacing w:before="0" w:after="120" w:line="288" w:lineRule="auto"/>
        <w:ind w:firstLine="283"/>
        <w:jc w:val="both"/>
      </w:pPr>
      <w:r>
        <w:rPr>
          <w:rtl w:val="0"/>
          <w:lang w:val="it-IT"/>
        </w:rPr>
        <w:t>L</w:t>
      </w:r>
      <w:r>
        <w:rPr>
          <w:rtl w:val="0"/>
          <w:lang w:val="it-IT"/>
        </w:rPr>
        <w:t>a Chiesa di Agrigento in sintonia con la Chiesa  universale, ha a cuore la salute pubblica e il benessere dei cittadini. Il presente documento conduce un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attenta riflessione sulla situazione del nostro territorio, in cui si evidenzia anche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impegno concreto a favore della salute degli abitanti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Arcidiocesi; rappresenta un invito alla stessa Chiesa </w:t>
      </w:r>
      <w:r>
        <w:rPr>
          <w:rtl w:val="0"/>
          <w:lang w:val="it-IT"/>
        </w:rPr>
        <w:t>A</w:t>
      </w:r>
      <w:r>
        <w:rPr>
          <w:rtl w:val="0"/>
          <w:lang w:val="it-IT"/>
        </w:rPr>
        <w:t>grigentina e a tutta la societ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civile a collaborare per la costruzione di una sanit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pubblica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 xml:space="preserve">giusta, efficiente e vicina alle persone. L'obiettivo ultimo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quello di realizzare una societ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in cui la salute sia considerata un bene prezioso da tutelare e promuovere non solo per il benessere individuale, ma anche per il bene comune.</w:t>
      </w:r>
    </w:p>
    <w:p>
      <w:pPr>
        <w:pStyle w:val="Normal (Web)"/>
        <w:spacing w:before="0" w:after="120" w:line="288" w:lineRule="auto"/>
        <w:ind w:firstLine="283"/>
        <w:jc w:val="both"/>
      </w:pPr>
      <w:r>
        <w:rPr>
          <w:rtl w:val="0"/>
          <w:lang w:val="it-IT"/>
        </w:rPr>
        <w:t xml:space="preserve">L'icona </w:t>
      </w:r>
      <w:r>
        <w:rPr>
          <w:rtl w:val="0"/>
          <w:lang w:val="it-IT"/>
        </w:rPr>
        <w:t xml:space="preserve">evangelica </w:t>
      </w:r>
      <w:r>
        <w:rPr>
          <w:rtl w:val="0"/>
          <w:lang w:val="it-IT"/>
        </w:rPr>
        <w:t xml:space="preserve">scelta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quella del </w:t>
      </w:r>
      <w:r>
        <w:rPr>
          <w:i w:val="1"/>
          <w:iCs w:val="1"/>
          <w:rtl w:val="0"/>
          <w:lang w:val="it-IT"/>
        </w:rPr>
        <w:t>b</w:t>
      </w:r>
      <w:r>
        <w:rPr>
          <w:i w:val="1"/>
          <w:iCs w:val="1"/>
          <w:rtl w:val="0"/>
          <w:lang w:val="it-IT"/>
        </w:rPr>
        <w:t xml:space="preserve">uon </w:t>
      </w:r>
      <w:r>
        <w:rPr>
          <w:i w:val="1"/>
          <w:iCs w:val="1"/>
          <w:rtl w:val="0"/>
          <w:lang w:val="it-IT"/>
        </w:rPr>
        <w:t>s</w:t>
      </w:r>
      <w:r>
        <w:rPr>
          <w:i w:val="1"/>
          <w:iCs w:val="1"/>
          <w:rtl w:val="0"/>
          <w:lang w:val="it-IT"/>
        </w:rPr>
        <w:t>amaritano</w:t>
      </w:r>
      <w:r>
        <w:rPr>
          <w:rtl w:val="0"/>
          <w:lang w:val="it-IT"/>
        </w:rPr>
        <w:t xml:space="preserve"> (Lc </w:t>
      </w:r>
      <w:r>
        <w:rPr>
          <w:rtl w:val="0"/>
          <w:lang w:val="it-IT"/>
        </w:rPr>
        <w:t>10,25-37</w:t>
      </w:r>
      <w:r>
        <w:rPr>
          <w:rtl w:val="0"/>
          <w:lang w:val="it-IT"/>
        </w:rPr>
        <w:t>)</w:t>
      </w:r>
      <w:r>
        <w:rPr>
          <w:rtl w:val="0"/>
          <w:lang w:val="it-IT"/>
        </w:rPr>
        <w:t xml:space="preserve"> che non rimane indifferente al lamento del sofferente e non si limita a un generico sentimento di compassione per l'uomo abbandonato sul ciglio della strada, ma se ne prende cura.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La vera misericordia, infatti, genera azioni concrete volte ad alleviare la sofferenza e a migliorare le condizioni di vita.</w:t>
      </w:r>
    </w:p>
    <w:p>
      <w:pPr>
        <w:pStyle w:val="Normal (Web)"/>
        <w:spacing w:before="0" w:after="120" w:line="288" w:lineRule="auto"/>
        <w:ind w:firstLine="283"/>
        <w:jc w:val="both"/>
      </w:pPr>
      <w:r>
        <w:rPr>
          <w:rtl w:val="0"/>
          <w:lang w:val="it-IT"/>
        </w:rPr>
        <w:t xml:space="preserve">Il </w:t>
      </w:r>
      <w:r>
        <w:rPr>
          <w:i w:val="1"/>
          <w:iCs w:val="1"/>
          <w:rtl w:val="0"/>
          <w:lang w:val="it-IT"/>
        </w:rPr>
        <w:t>b</w:t>
      </w:r>
      <w:r>
        <w:rPr>
          <w:i w:val="1"/>
          <w:iCs w:val="1"/>
          <w:rtl w:val="0"/>
          <w:lang w:val="it-IT"/>
        </w:rPr>
        <w:t>uon</w:t>
      </w:r>
      <w:r>
        <w:rPr>
          <w:i w:val="1"/>
          <w:iCs w:val="1"/>
          <w:rtl w:val="0"/>
          <w:lang w:val="it-IT"/>
        </w:rPr>
        <w:t xml:space="preserve"> s</w:t>
      </w:r>
      <w:r>
        <w:rPr>
          <w:i w:val="1"/>
          <w:iCs w:val="1"/>
          <w:rtl w:val="0"/>
          <w:lang w:val="it-IT"/>
        </w:rPr>
        <w:t>amaritano</w:t>
      </w:r>
      <w:r>
        <w:rPr>
          <w:rtl w:val="0"/>
          <w:lang w:val="it-IT"/>
        </w:rPr>
        <w:t xml:space="preserve">, ubbidendo alla sua coscienza di uomo, diventa modello-segno dell'impegno politico-sociale a cui ogni uomo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chiamato al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l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delle paure, dei propri interessi, superando i pregiudizi e i preconcetti del tempo. </w:t>
      </w:r>
    </w:p>
    <w:p>
      <w:pPr>
        <w:pStyle w:val="Normal (Web)"/>
        <w:spacing w:before="0" w:after="120" w:line="288" w:lineRule="auto"/>
        <w:ind w:firstLine="283"/>
        <w:jc w:val="both"/>
      </w:pPr>
      <w:r>
        <w:rPr>
          <w:rtl w:val="0"/>
          <w:lang w:val="it-IT"/>
        </w:rPr>
        <w:t>In tale ottica la Chiesa esprime grande preoccupazione per la deriva della sanit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pubblica, che rischia di trasformarsi in una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sanit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di </w:t>
      </w:r>
      <w:r>
        <w:rPr>
          <w:i w:val="1"/>
          <w:iCs w:val="1"/>
          <w:rtl w:val="0"/>
          <w:lang w:val="it-IT"/>
        </w:rPr>
        <w:t>é</w:t>
      </w:r>
      <w:r>
        <w:rPr>
          <w:i w:val="1"/>
          <w:iCs w:val="1"/>
          <w:rtl w:val="0"/>
          <w:lang w:val="it-IT"/>
        </w:rPr>
        <w:t>lite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>, lasciando indietro chi non ha possibilit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economiche. </w:t>
      </w:r>
    </w:p>
    <w:p>
      <w:pPr>
        <w:pStyle w:val="Normal (Web)"/>
        <w:spacing w:before="0" w:after="120" w:line="288" w:lineRule="auto"/>
        <w:ind w:firstLine="283"/>
        <w:jc w:val="both"/>
      </w:pPr>
      <w:r>
        <w:rPr>
          <w:rtl w:val="0"/>
          <w:lang w:val="it-IT"/>
        </w:rPr>
        <w:t>Urge</w:t>
      </w:r>
      <w:r>
        <w:rPr>
          <w:rtl w:val="0"/>
          <w:lang w:val="it-IT"/>
        </w:rPr>
        <w:t>,</w:t>
      </w:r>
      <w:r>
        <w:rPr>
          <w:rtl w:val="0"/>
          <w:lang w:val="it-IT"/>
        </w:rPr>
        <w:t xml:space="preserve"> pertanto</w:t>
      </w:r>
      <w:r>
        <w:rPr>
          <w:rtl w:val="0"/>
          <w:lang w:val="it-IT"/>
        </w:rPr>
        <w:t xml:space="preserve">, </w:t>
      </w:r>
      <w:r>
        <w:rPr>
          <w:rtl w:val="0"/>
          <w:lang w:val="it-IT"/>
        </w:rPr>
        <w:t>—</w:t>
      </w:r>
      <w:r>
        <w:rPr>
          <w:rtl w:val="0"/>
          <w:lang w:val="it-IT"/>
        </w:rPr>
        <w:t xml:space="preserve"> ed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fondamentale</w:t>
      </w:r>
      <w:r>
        <w:rPr>
          <w:rtl w:val="0"/>
          <w:lang w:val="it-IT"/>
        </w:rPr>
        <w:t xml:space="preserve"> —</w:t>
      </w:r>
      <w:r>
        <w:rPr>
          <w:rtl w:val="0"/>
          <w:lang w:val="it-IT"/>
        </w:rPr>
        <w:t xml:space="preserve"> promuovere una cultura che riconosca la dignit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ogni uomo, soprattutto nelle situazioni di maggiore fragilit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 xml:space="preserve">.   </w:t>
      </w:r>
    </w:p>
    <w:p>
      <w:pPr>
        <w:pStyle w:val="Normal (Web)"/>
        <w:spacing w:before="0" w:after="120" w:line="288" w:lineRule="auto"/>
        <w:ind w:firstLine="480"/>
        <w:jc w:val="both"/>
      </w:pPr>
      <w:r>
        <w:rPr>
          <w:rtl w:val="0"/>
          <w:lang w:val="it-IT"/>
        </w:rPr>
        <w:t>La societ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 xml:space="preserve">, infatti, ha bisogno oggi di essere curata da una malattia che si manifesta in due atteggiamenti ampiamente diffusi: </w:t>
      </w:r>
    </w:p>
    <w:p>
      <w:pPr>
        <w:pStyle w:val="Normal (Web)"/>
        <w:numPr>
          <w:ilvl w:val="0"/>
          <w:numId w:val="2"/>
        </w:numPr>
        <w:spacing w:before="0" w:after="120" w:line="288" w:lineRule="auto"/>
        <w:jc w:val="both"/>
        <w:rPr>
          <w:lang w:val="it-IT"/>
        </w:rPr>
      </w:pPr>
      <w:r>
        <w:rPr>
          <w:rtl w:val="0"/>
          <w:lang w:val="it-IT"/>
        </w:rPr>
        <w:t>il desiderio e la ricerca quasi esclusiva del profitto e del proprio interesse;</w:t>
      </w:r>
    </w:p>
    <w:p>
      <w:pPr>
        <w:pStyle w:val="Normal (Web)"/>
        <w:numPr>
          <w:ilvl w:val="0"/>
          <w:numId w:val="2"/>
        </w:numPr>
        <w:spacing w:before="0" w:after="120" w:line="288" w:lineRule="auto"/>
        <w:jc w:val="both"/>
        <w:rPr>
          <w:lang w:val="it-IT"/>
        </w:rPr>
      </w:pPr>
      <w:r>
        <w:rPr>
          <w:rtl w:val="0"/>
          <w:lang w:val="it-IT"/>
        </w:rPr>
        <w:t>la ricerca e l'esercizio del potere, non intesi come servizio per il bene comune ma come imposizione interessata e arrogante della propria volont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 autorit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sugli altri.</w:t>
      </w:r>
    </w:p>
    <w:p>
      <w:pPr>
        <w:pStyle w:val="Normal.0"/>
        <w:spacing w:after="100" w:line="288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120" w:line="288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La realt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nazionale, regionale e provinciale</w:t>
      </w:r>
    </w:p>
    <w:p>
      <w:pPr>
        <w:pStyle w:val="Normal (Web)"/>
        <w:spacing w:before="0" w:after="120" w:line="288" w:lineRule="auto"/>
        <w:ind w:firstLine="283"/>
        <w:jc w:val="both"/>
      </w:pPr>
      <w:r>
        <w:rPr>
          <w:rtl w:val="0"/>
          <w:lang w:val="it-IT"/>
        </w:rPr>
        <w:t xml:space="preserve">Il diritto alla salute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un principio fondamentale sancito dalla Costituzione </w:t>
      </w:r>
      <w:r>
        <w:rPr>
          <w:rtl w:val="0"/>
          <w:lang w:val="it-IT"/>
        </w:rPr>
        <w:t>i</w:t>
      </w:r>
      <w:r>
        <w:rPr>
          <w:rtl w:val="0"/>
          <w:lang w:val="it-IT"/>
        </w:rPr>
        <w:t>taliana e da numerosi trattati internazionali.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Questo principio sottolinea che ogni individuo ha il diritto di godere del miglior</w:t>
      </w:r>
      <w:r>
        <w:rPr>
          <w:rtl w:val="0"/>
          <w:lang w:val="it-IT"/>
        </w:rPr>
        <w:t>e</w:t>
      </w:r>
      <w:r>
        <w:rPr>
          <w:rtl w:val="0"/>
          <w:lang w:val="it-IT"/>
        </w:rPr>
        <w:t xml:space="preserve"> stato di salute possibile, fisica e mentale. Ci</w:t>
      </w:r>
      <w:r>
        <w:rPr>
          <w:rtl w:val="0"/>
          <w:lang w:val="it-IT"/>
        </w:rPr>
        <w:t xml:space="preserve">ò </w:t>
      </w:r>
      <w:r>
        <w:rPr>
          <w:rtl w:val="0"/>
          <w:lang w:val="it-IT"/>
        </w:rPr>
        <w:t>implica che il sistema sanitario debba garantire un accesso equo e universale ai servizi medici, alle cure preventive e curative, nonch</w:t>
      </w:r>
      <w:r>
        <w:rPr>
          <w:rtl w:val="0"/>
          <w:lang w:val="it-IT"/>
        </w:rPr>
        <w:t xml:space="preserve">é </w:t>
      </w:r>
      <w:r>
        <w:rPr>
          <w:rtl w:val="0"/>
          <w:lang w:val="it-IT"/>
        </w:rPr>
        <w:t xml:space="preserve">alla promozione di stili di vita sani. </w:t>
      </w:r>
    </w:p>
    <w:p>
      <w:pPr>
        <w:pStyle w:val="Normal (Web)"/>
        <w:spacing w:before="0" w:after="120" w:line="288" w:lineRule="auto"/>
        <w:ind w:firstLine="283"/>
        <w:jc w:val="both"/>
      </w:pPr>
      <w:r>
        <w:rPr>
          <w:rtl w:val="0"/>
          <w:lang w:val="it-IT"/>
        </w:rPr>
        <w:t xml:space="preserve">Purtroppo i dati a livello </w:t>
      </w:r>
      <w:r>
        <w:rPr>
          <w:rtl w:val="0"/>
          <w:lang w:val="it-IT"/>
        </w:rPr>
        <w:t>n</w:t>
      </w:r>
      <w:r>
        <w:rPr>
          <w:rtl w:val="0"/>
          <w:lang w:val="it-IT"/>
        </w:rPr>
        <w:t>azionale</w:t>
      </w:r>
      <w:r>
        <w:rPr>
          <w:rtl w:val="0"/>
          <w:lang w:val="it-IT"/>
        </w:rPr>
        <w:t>,</w:t>
      </w:r>
      <w:r>
        <w:rPr>
          <w:rtl w:val="0"/>
          <w:lang w:val="it-IT"/>
        </w:rPr>
        <w:t xml:space="preserve"> regionale e provinciale fanno registrare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allarmante stato in cui versa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intero comparto del sistema socio-sanitario</w:t>
      </w:r>
      <w:r>
        <w:rPr>
          <w:rtl w:val="0"/>
          <w:lang w:val="it-IT"/>
        </w:rPr>
        <w:t xml:space="preserve">, situazione che </w:t>
      </w:r>
      <w:r>
        <w:rPr>
          <w:rtl w:val="0"/>
          <w:lang w:val="it-IT"/>
        </w:rPr>
        <w:t>recentemente</w:t>
      </w:r>
      <w:r>
        <w:rPr>
          <w:rtl w:val="0"/>
          <w:lang w:val="it-IT"/>
        </w:rPr>
        <w:t xml:space="preserve"> è </w:t>
      </w:r>
      <w:r>
        <w:rPr>
          <w:rtl w:val="0"/>
          <w:lang w:val="it-IT"/>
        </w:rPr>
        <w:t>stata evidenziata</w:t>
      </w:r>
      <w:r>
        <w:rPr>
          <w:rtl w:val="0"/>
          <w:lang w:val="it-IT"/>
        </w:rPr>
        <w:t xml:space="preserve"> anche </w:t>
      </w:r>
      <w:r>
        <w:rPr>
          <w:rtl w:val="0"/>
          <w:lang w:val="it-IT"/>
        </w:rPr>
        <w:t>da</w:t>
      </w:r>
      <w:r>
        <w:rPr>
          <w:rtl w:val="0"/>
          <w:lang w:val="it-IT"/>
        </w:rPr>
        <w:t xml:space="preserve">l Presidente della Repubblica </w:t>
      </w:r>
      <w:r>
        <w:rPr>
          <w:rtl w:val="0"/>
          <w:lang w:val="it-IT"/>
        </w:rPr>
        <w:t>con la definizione data al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s</w:t>
      </w:r>
      <w:r>
        <w:rPr>
          <w:rtl w:val="0"/>
          <w:lang w:val="it-IT"/>
        </w:rPr>
        <w:t>istema sanitario</w:t>
      </w:r>
      <w:r>
        <w:rPr>
          <w:rtl w:val="0"/>
          <w:lang w:val="it-IT"/>
        </w:rPr>
        <w:t xml:space="preserve"> di</w:t>
      </w:r>
      <w:r>
        <w:rPr>
          <w:rtl w:val="0"/>
          <w:lang w:val="it-IT"/>
        </w:rPr>
        <w:t xml:space="preserve"> «</w:t>
      </w:r>
      <w:r>
        <w:rPr>
          <w:rtl w:val="0"/>
          <w:lang w:val="it-IT"/>
        </w:rPr>
        <w:t>patrimonio prezioso da difendere e adeguare</w:t>
      </w:r>
      <w:r>
        <w:rPr>
          <w:rtl w:val="0"/>
          <w:lang w:val="it-IT"/>
        </w:rPr>
        <w:t>»</w:t>
      </w:r>
      <w:r>
        <w:rPr>
          <w:i w:val="1"/>
          <w:iCs w:val="1"/>
          <w:vertAlign w:val="superscript"/>
          <w:rtl w:val="0"/>
          <w:lang w:val="it-IT"/>
        </w:rPr>
        <w:t xml:space="preserve"> </w:t>
      </w:r>
      <w:r>
        <w:rPr>
          <w:vertAlign w:val="superscript"/>
        </w:rPr>
        <w:footnoteReference w:id="2"/>
      </w:r>
      <w:r>
        <w:rPr>
          <w:rtl w:val="0"/>
          <w:lang w:val="it-IT"/>
        </w:rPr>
        <w:t>.</w:t>
      </w:r>
    </w:p>
    <w:p>
      <w:pPr>
        <w:pStyle w:val="Normal (Web)"/>
        <w:spacing w:before="0" w:after="120" w:line="288" w:lineRule="auto"/>
        <w:ind w:firstLine="283"/>
        <w:jc w:val="both"/>
      </w:pPr>
      <w:r>
        <w:rPr>
          <w:rtl w:val="0"/>
          <w:lang w:val="it-IT"/>
        </w:rPr>
        <w:t xml:space="preserve">Il Sistema Socio Sanitario </w:t>
      </w:r>
      <w:r>
        <w:rPr>
          <w:b w:val="1"/>
          <w:bCs w:val="1"/>
          <w:rtl w:val="0"/>
          <w:lang w:val="it-IT"/>
        </w:rPr>
        <w:t>n</w:t>
      </w:r>
      <w:r>
        <w:rPr>
          <w:b w:val="1"/>
          <w:bCs w:val="1"/>
          <w:rtl w:val="0"/>
          <w:lang w:val="it-IT"/>
        </w:rPr>
        <w:t>azionale</w:t>
      </w:r>
      <w:r>
        <w:rPr>
          <w:rtl w:val="0"/>
          <w:lang w:val="it-IT"/>
        </w:rPr>
        <w:t xml:space="preserve"> italiano si trova ad affrontare una serie di criticit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che pongono sfide significative al sistema stesso. Tra </w:t>
      </w:r>
      <w:r>
        <w:rPr>
          <w:rtl w:val="0"/>
          <w:lang w:val="it-IT"/>
        </w:rPr>
        <w:t>queste</w:t>
      </w:r>
      <w:r>
        <w:rPr>
          <w:rtl w:val="0"/>
          <w:lang w:val="it-IT"/>
        </w:rPr>
        <w:t xml:space="preserve"> si evidenziano le disuguaglianze nell'accesso alle cure mediche su tutto il territorio nazionale</w:t>
      </w:r>
      <w:r>
        <w:rPr>
          <w:rtl w:val="0"/>
          <w:lang w:val="it-IT"/>
        </w:rPr>
        <w:t xml:space="preserve"> —</w:t>
      </w:r>
      <w:r>
        <w:rPr>
          <w:rtl w:val="0"/>
          <w:lang w:val="it-IT"/>
        </w:rPr>
        <w:t xml:space="preserve"> con particolare attenzione alle carenze di personale medico e </w:t>
      </w:r>
      <w:r>
        <w:rPr>
          <w:rtl w:val="0"/>
          <w:lang w:val="it-IT"/>
        </w:rPr>
        <w:t xml:space="preserve">alle </w:t>
      </w:r>
      <w:r>
        <w:rPr>
          <w:rtl w:val="0"/>
          <w:lang w:val="it-IT"/>
        </w:rPr>
        <w:t xml:space="preserve">infrastrutture sanitarie nel </w:t>
      </w:r>
      <w:r>
        <w:rPr>
          <w:rtl w:val="0"/>
          <w:lang w:val="it-IT"/>
        </w:rPr>
        <w:t>s</w:t>
      </w:r>
      <w:r>
        <w:rPr>
          <w:rtl w:val="0"/>
          <w:lang w:val="it-IT"/>
        </w:rPr>
        <w:t>ud Italia</w:t>
      </w:r>
      <w:r>
        <w:rPr>
          <w:rtl w:val="0"/>
          <w:lang w:val="it-IT"/>
        </w:rPr>
        <w:t xml:space="preserve"> —  </w:t>
      </w:r>
      <w:r>
        <w:rPr>
          <w:rtl w:val="0"/>
          <w:lang w:val="it-IT"/>
        </w:rPr>
        <w:t>e</w:t>
      </w:r>
      <w:r>
        <w:rPr>
          <w:rtl w:val="0"/>
          <w:lang w:val="it-IT"/>
        </w:rPr>
        <w:t xml:space="preserve"> i lunghi tempi di attesa per le prestazioni specialistiche e gli interventi chirurgici</w:t>
      </w:r>
      <w:r>
        <w:rPr>
          <w:rtl w:val="0"/>
          <w:lang w:val="it-IT"/>
        </w:rPr>
        <w:t>, grave disagio per i pazienti.</w:t>
      </w:r>
    </w:p>
    <w:p>
      <w:pPr>
        <w:pStyle w:val="Normal (Web)"/>
        <w:spacing w:before="0" w:after="120" w:line="288" w:lineRule="auto"/>
        <w:ind w:firstLine="283"/>
        <w:jc w:val="both"/>
      </w:pPr>
      <w:r>
        <w:rPr>
          <w:rtl w:val="0"/>
          <w:lang w:val="it-IT"/>
        </w:rPr>
        <w:t>Un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altra sfida importante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rappresentata dalla carenza di personale sanitario (medici, infermieri e professionisti) necessari per garantire un servizio efficiente e di qualit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. Inoltre, i finanziamenti al sistema sanitario pubblico sono inferiori alla media europea, non garantendo in tal modo una copertura adeguata alla crescente domanda di servizi sanitari. Tra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altro l'invecchiamento della popolazione e l'emergere di nuove malattie richiedono un costante aggiornamento delle tecnologie e delle competenze del personale specializzato, con un ulteriore aggravio economico. </w:t>
      </w:r>
    </w:p>
    <w:p>
      <w:pPr>
        <w:pStyle w:val="Normal (Web)"/>
        <w:spacing w:before="0" w:after="120" w:line="288" w:lineRule="auto"/>
        <w:ind w:firstLine="283"/>
        <w:jc w:val="both"/>
      </w:pPr>
      <w:r>
        <w:rPr>
          <w:rtl w:val="0"/>
          <w:lang w:val="it-IT"/>
        </w:rPr>
        <w:t xml:space="preserve">A livello </w:t>
      </w:r>
      <w:r>
        <w:rPr>
          <w:b w:val="1"/>
          <w:bCs w:val="1"/>
          <w:rtl w:val="0"/>
          <w:lang w:val="it-IT"/>
        </w:rPr>
        <w:t>regionale</w:t>
      </w:r>
      <w:r>
        <w:rPr>
          <w:rtl w:val="0"/>
          <w:lang w:val="it-IT"/>
        </w:rPr>
        <w:t xml:space="preserve"> le criticit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aumentano per le disparit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tra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le diverse aree della Sicilia</w:t>
      </w:r>
      <w:r>
        <w:rPr>
          <w:rtl w:val="0"/>
          <w:lang w:val="it-IT"/>
        </w:rPr>
        <w:t>;</w:t>
      </w:r>
      <w:r>
        <w:rPr>
          <w:rtl w:val="0"/>
          <w:lang w:val="it-IT"/>
        </w:rPr>
        <w:t xml:space="preserve"> le zone interne rurali mancano di personale medico e </w:t>
      </w:r>
      <w:r>
        <w:rPr>
          <w:rtl w:val="0"/>
          <w:lang w:val="it-IT"/>
        </w:rPr>
        <w:t xml:space="preserve">di </w:t>
      </w:r>
      <w:r>
        <w:rPr>
          <w:rtl w:val="0"/>
          <w:lang w:val="it-IT"/>
        </w:rPr>
        <w:t>strutture sanitarie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adeguate. Da ci</w:t>
      </w:r>
      <w:r>
        <w:rPr>
          <w:rtl w:val="0"/>
          <w:lang w:val="it-IT"/>
        </w:rPr>
        <w:t xml:space="preserve">ò </w:t>
      </w:r>
      <w:r>
        <w:rPr>
          <w:rtl w:val="0"/>
          <w:lang w:val="it-IT"/>
        </w:rPr>
        <w:t>consegue il formarsi di lunghe e inaccettabili liste d'attesa nei centri metropolitani con tempi inammissibili e</w:t>
      </w:r>
      <w:r>
        <w:rPr>
          <w:rtl w:val="0"/>
          <w:lang w:val="it-IT"/>
        </w:rPr>
        <w:t>,</w:t>
      </w:r>
      <w:r>
        <w:rPr>
          <w:rtl w:val="0"/>
          <w:lang w:val="it-IT"/>
        </w:rPr>
        <w:t xml:space="preserve"> a volte</w:t>
      </w:r>
      <w:r>
        <w:rPr>
          <w:rtl w:val="0"/>
          <w:lang w:val="it-IT"/>
        </w:rPr>
        <w:t>,</w:t>
      </w:r>
      <w:r>
        <w:rPr>
          <w:rtl w:val="0"/>
          <w:lang w:val="it-IT"/>
        </w:rPr>
        <w:t xml:space="preserve"> con meccanismi farraginosi di prenotazioni digitali che escludono di fatto la popolazione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 xml:space="preserve">anziana, impreparata a tali strumenti tecnologici.  </w:t>
      </w:r>
    </w:p>
    <w:p>
      <w:pPr>
        <w:pStyle w:val="Normal (Web)"/>
        <w:spacing w:before="0" w:after="120" w:line="288" w:lineRule="auto"/>
        <w:ind w:firstLine="283"/>
        <w:jc w:val="both"/>
      </w:pPr>
      <w:r>
        <w:rPr>
          <w:rtl w:val="0"/>
          <w:lang w:val="it-IT"/>
        </w:rPr>
        <w:t xml:space="preserve">A </w:t>
      </w:r>
      <w:r>
        <w:rPr>
          <w:rtl w:val="0"/>
          <w:lang w:val="it-IT"/>
        </w:rPr>
        <w:t>tutto questo</w:t>
      </w:r>
      <w:r>
        <w:rPr>
          <w:rtl w:val="0"/>
          <w:lang w:val="it-IT"/>
        </w:rPr>
        <w:t xml:space="preserve"> si aggiunge il bilancio della spesa pubblica sanitaria siciliana, che risulta inferiore rispetto alla media nazionale, limitando le risorse disponibili per migliorare l'accesso e la qualit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delle cure.  </w:t>
      </w:r>
    </w:p>
    <w:p>
      <w:pPr>
        <w:pStyle w:val="Normal (Web)"/>
        <w:spacing w:before="0" w:after="120" w:line="288" w:lineRule="auto"/>
        <w:ind w:firstLine="283"/>
        <w:jc w:val="both"/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  <w:r>
        <w:rPr>
          <w:rtl w:val="0"/>
          <w:lang w:val="it-IT"/>
        </w:rPr>
        <w:t>Ancor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critic</w:t>
      </w:r>
      <w:r>
        <w:rPr>
          <w:rtl w:val="0"/>
          <w:lang w:val="it-IT"/>
        </w:rPr>
        <w:t>o</w:t>
      </w:r>
      <w:r>
        <w:rPr>
          <w:rtl w:val="0"/>
          <w:lang w:val="it-IT"/>
        </w:rPr>
        <w:t xml:space="preserve"> e allarmante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lo stato in cui versa la situazione socio-sanitaria </w:t>
      </w:r>
      <w:r>
        <w:rPr>
          <w:b w:val="1"/>
          <w:bCs w:val="1"/>
          <w:rtl w:val="0"/>
          <w:lang w:val="it-IT"/>
        </w:rPr>
        <w:t>nella provincia di Agrigento</w:t>
      </w:r>
      <w:r>
        <w:rPr>
          <w:outline w:val="0"/>
          <w:color w:val="1f1f1f"/>
          <w:u w:color="1f1f1f"/>
          <w:rtl w:val="0"/>
          <w:lang w:val="it-IT"/>
          <w14:textFill>
            <w14:solidFill>
              <w14:srgbClr w14:val="1F1F1F"/>
            </w14:solidFill>
          </w14:textFill>
        </w:rPr>
        <w:t>, gi</w:t>
      </w:r>
      <w:r>
        <w:rPr>
          <w:outline w:val="0"/>
          <w:color w:val="1f1f1f"/>
          <w:u w:color="1f1f1f"/>
          <w:rtl w:val="0"/>
          <w:lang w:val="it-IT"/>
          <w14:textFill>
            <w14:solidFill>
              <w14:srgbClr w14:val="1F1F1F"/>
            </w14:solidFill>
          </w14:textFill>
        </w:rPr>
        <w:t xml:space="preserve">à </w:t>
      </w:r>
      <w:r>
        <w:rPr>
          <w:outline w:val="0"/>
          <w:color w:val="1f1f1f"/>
          <w:u w:color="1f1f1f"/>
          <w:rtl w:val="0"/>
          <w:lang w:val="it-IT"/>
          <w14:textFill>
            <w14:solidFill>
              <w14:srgbClr w14:val="1F1F1F"/>
            </w14:solidFill>
          </w14:textFill>
        </w:rPr>
        <w:t>in coda alla classifica nazionale delle aree depresse. In modo ancora pi</w:t>
      </w:r>
      <w:r>
        <w:rPr>
          <w:outline w:val="0"/>
          <w:color w:val="1f1f1f"/>
          <w:u w:color="1f1f1f"/>
          <w:rtl w:val="0"/>
          <w:lang w:val="it-IT"/>
          <w14:textFill>
            <w14:solidFill>
              <w14:srgbClr w14:val="1F1F1F"/>
            </w14:solidFill>
          </w14:textFill>
        </w:rPr>
        <w:t xml:space="preserve">ù </w:t>
      </w:r>
      <w:r>
        <w:rPr>
          <w:outline w:val="0"/>
          <w:color w:val="1f1f1f"/>
          <w:u w:color="1f1f1f"/>
          <w:rtl w:val="0"/>
          <w:lang w:val="it-IT"/>
          <w14:textFill>
            <w14:solidFill>
              <w14:srgbClr w14:val="1F1F1F"/>
            </w14:solidFill>
          </w14:textFill>
        </w:rPr>
        <w:t>rilevante si registra l</w:t>
      </w:r>
      <w:r>
        <w:rPr>
          <w:rtl w:val="0"/>
          <w:lang w:val="it-IT"/>
        </w:rPr>
        <w:t>a carenza di personale nel settore sanitario</w:t>
      </w:r>
      <w:r>
        <w:rPr>
          <w:rtl w:val="0"/>
          <w:lang w:val="it-IT"/>
        </w:rPr>
        <w:t>; ci</w:t>
      </w:r>
      <w:r>
        <w:rPr>
          <w:rtl w:val="0"/>
          <w:lang w:val="it-IT"/>
        </w:rPr>
        <w:t xml:space="preserve">ò </w:t>
      </w:r>
      <w:r>
        <w:rPr>
          <w:rtl w:val="0"/>
          <w:lang w:val="it-IT"/>
        </w:rPr>
        <w:t xml:space="preserve">comporta </w:t>
      </w:r>
      <w:r>
        <w:rPr>
          <w:rtl w:val="0"/>
          <w:lang w:val="it-IT"/>
        </w:rPr>
        <w:t xml:space="preserve">un aumento dei rischi per la salute dei pazienti, </w:t>
      </w:r>
      <w:r>
        <w:rPr>
          <w:rtl w:val="0"/>
          <w:lang w:val="it-IT"/>
        </w:rPr>
        <w:t>un</w:t>
      </w:r>
      <w:r>
        <w:rPr>
          <w:rtl w:val="0"/>
          <w:lang w:val="it-IT"/>
        </w:rPr>
        <w:t xml:space="preserve"> aggravio delle prestazioni lavorative del personale sanitario </w:t>
      </w:r>
      <w:r>
        <w:rPr>
          <w:rtl w:val="0"/>
          <w:lang w:val="it-IT"/>
        </w:rPr>
        <w:t>e la compromissione del</w:t>
      </w:r>
      <w:r>
        <w:rPr>
          <w:rtl w:val="0"/>
          <w:lang w:val="it-IT"/>
        </w:rPr>
        <w:t>la qualit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dei servizi offerti.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 xml:space="preserve">Gli operatori sanitari attualmente </w:t>
      </w:r>
      <w:r>
        <w:rPr>
          <w:rtl w:val="0"/>
          <w:lang w:val="it-IT"/>
        </w:rPr>
        <w:t>operativi</w:t>
      </w:r>
      <w:r>
        <w:rPr>
          <w:rtl w:val="0"/>
          <w:lang w:val="it-IT"/>
        </w:rPr>
        <w:t xml:space="preserve">, infatti, sono costretti a turni estenuanti oltre ogni limite per assicurare il benessere dei pazienti. Proprio per questo sovraccarico di lavoro non riconosciuto </w:t>
      </w:r>
      <w:r>
        <w:rPr>
          <w:rtl w:val="0"/>
          <w:lang w:val="it-IT"/>
        </w:rPr>
        <w:t xml:space="preserve">— </w:t>
      </w:r>
      <w:r>
        <w:rPr>
          <w:rtl w:val="0"/>
          <w:lang w:val="it-IT"/>
        </w:rPr>
        <w:t>che compromette la qualit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delle cure e determina un aumento del rischio di errori</w:t>
      </w:r>
      <w:r>
        <w:rPr>
          <w:rtl w:val="0"/>
          <w:lang w:val="it-IT"/>
        </w:rPr>
        <w:t xml:space="preserve"> —</w:t>
      </w:r>
      <w:r>
        <w:rPr>
          <w:rtl w:val="0"/>
          <w:lang w:val="it-IT"/>
        </w:rPr>
        <w:t xml:space="preserve"> si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registrato il fenomeno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esodo di personale altamente qualificato verso strutture al di fuori della provincia, creando vuoti difficilmente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colmabili. Anche nella</w:t>
      </w:r>
      <w:r>
        <w:rPr>
          <w:rtl w:val="0"/>
          <w:lang w:val="it-IT"/>
        </w:rPr>
        <w:t xml:space="preserve"> nostra</w:t>
      </w:r>
      <w:r>
        <w:rPr>
          <w:rtl w:val="0"/>
          <w:lang w:val="it-IT"/>
        </w:rPr>
        <w:t xml:space="preserve"> Provincia i tempi di attesa per visite specialistiche, esami diagnostici e interventi chirurgici sono estremamente lunghi</w:t>
      </w:r>
      <w:r>
        <w:rPr>
          <w:rtl w:val="0"/>
          <w:lang w:val="it-IT"/>
        </w:rPr>
        <w:t xml:space="preserve"> e</w:t>
      </w:r>
      <w:r>
        <w:rPr>
          <w:rtl w:val="0"/>
          <w:lang w:val="it-IT"/>
        </w:rPr>
        <w:t xml:space="preserve"> costring</w:t>
      </w:r>
      <w:r>
        <w:rPr>
          <w:rtl w:val="0"/>
          <w:lang w:val="it-IT"/>
        </w:rPr>
        <w:t>ono</w:t>
      </w:r>
      <w:r>
        <w:rPr>
          <w:rtl w:val="0"/>
          <w:lang w:val="it-IT"/>
        </w:rPr>
        <w:t xml:space="preserve"> i pazienti a posticipare le cure necessarie o a rivolgersi a strutture private e fuori dal territorio locale con costi aggiuntivi che non tutti possono sostenere</w:t>
      </w:r>
      <w:r>
        <w:rPr>
          <w:rtl w:val="0"/>
          <w:lang w:val="it-IT"/>
        </w:rPr>
        <w:t xml:space="preserve">.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da sottolineare</w:t>
      </w:r>
      <w:r>
        <w:rPr>
          <w:rtl w:val="0"/>
          <w:lang w:val="it-IT"/>
        </w:rPr>
        <w:t xml:space="preserve"> anche </w:t>
      </w:r>
      <w:r>
        <w:rPr>
          <w:rtl w:val="0"/>
          <w:lang w:val="it-IT"/>
        </w:rPr>
        <w:t xml:space="preserve">il fatto che </w:t>
      </w:r>
      <w:r>
        <w:rPr>
          <w:rtl w:val="0"/>
          <w:lang w:val="it-IT"/>
        </w:rPr>
        <w:t xml:space="preserve">ospedali e ambulatori della provincia </w:t>
      </w:r>
      <w:r>
        <w:rPr>
          <w:rtl w:val="0"/>
          <w:lang w:val="it-IT"/>
        </w:rPr>
        <w:t>presentano</w:t>
      </w:r>
      <w:r>
        <w:rPr>
          <w:rtl w:val="0"/>
          <w:lang w:val="it-IT"/>
        </w:rPr>
        <w:t xml:space="preserve"> carenze strutturali e tecnologiche, che compromettono l'efficienza dei servizi</w:t>
      </w:r>
      <w:r>
        <w:rPr>
          <w:outline w:val="0"/>
          <w:color w:val="1f1f1f"/>
          <w:u w:color="1f1f1f"/>
          <w:rtl w:val="0"/>
          <w:lang w:val="it-IT"/>
          <w14:textFill>
            <w14:solidFill>
              <w14:srgbClr w14:val="1F1F1F"/>
            </w14:solidFill>
          </w14:textFill>
        </w:rPr>
        <w:t xml:space="preserve">.  </w:t>
      </w:r>
    </w:p>
    <w:p>
      <w:pPr>
        <w:pStyle w:val="Normal.0"/>
        <w:spacing w:after="120" w:line="288" w:lineRule="auto"/>
        <w:ind w:firstLine="283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outline w:val="0"/>
          <w:color w:val="1f1f1f"/>
          <w:kern w:val="0"/>
          <w:sz w:val="24"/>
          <w:szCs w:val="24"/>
          <w:u w:color="1f1f1f"/>
          <w:rtl w:val="0"/>
          <w:lang w:val="it-IT"/>
          <w14:textFill>
            <w14:solidFill>
              <w14:srgbClr w14:val="1F1F1F"/>
            </w14:solidFill>
          </w14:textFill>
        </w:rPr>
        <w:t xml:space="preserve">Tale situazione </w:t>
      </w:r>
      <w:r>
        <w:rPr>
          <w:rFonts w:ascii="Times New Roman" w:hAnsi="Times New Roman" w:hint="default"/>
          <w:outline w:val="0"/>
          <w:color w:val="1f1f1f"/>
          <w:kern w:val="0"/>
          <w:sz w:val="24"/>
          <w:szCs w:val="24"/>
          <w:u w:color="1f1f1f"/>
          <w:rtl w:val="0"/>
          <w:lang w:val="it-IT"/>
          <w14:textFill>
            <w14:solidFill>
              <w14:srgbClr w14:val="1F1F1F"/>
            </w14:solidFill>
          </w14:textFill>
        </w:rPr>
        <w:t xml:space="preserve">è </w:t>
      </w:r>
      <w:r>
        <w:rPr>
          <w:rFonts w:ascii="Times New Roman" w:hAnsi="Times New Roman"/>
          <w:outline w:val="0"/>
          <w:color w:val="1f1f1f"/>
          <w:kern w:val="0"/>
          <w:sz w:val="24"/>
          <w:szCs w:val="24"/>
          <w:u w:color="1f1f1f"/>
          <w:rtl w:val="0"/>
          <w:lang w:val="it-IT"/>
          <w14:textFill>
            <w14:solidFill>
              <w14:srgbClr w14:val="1F1F1F"/>
            </w14:solidFill>
          </w14:textFill>
        </w:rPr>
        <w:t>stata pi</w:t>
      </w:r>
      <w:r>
        <w:rPr>
          <w:rFonts w:ascii="Times New Roman" w:hAnsi="Times New Roman" w:hint="default"/>
          <w:outline w:val="0"/>
          <w:color w:val="1f1f1f"/>
          <w:kern w:val="0"/>
          <w:sz w:val="24"/>
          <w:szCs w:val="24"/>
          <w:u w:color="1f1f1f"/>
          <w:rtl w:val="0"/>
          <w:lang w:val="it-IT"/>
          <w14:textFill>
            <w14:solidFill>
              <w14:srgbClr w14:val="1F1F1F"/>
            </w14:solidFill>
          </w14:textFill>
        </w:rPr>
        <w:t xml:space="preserve">ù </w:t>
      </w:r>
      <w:r>
        <w:rPr>
          <w:rFonts w:ascii="Times New Roman" w:hAnsi="Times New Roman"/>
          <w:outline w:val="0"/>
          <w:color w:val="1f1f1f"/>
          <w:kern w:val="0"/>
          <w:sz w:val="24"/>
          <w:szCs w:val="24"/>
          <w:u w:color="1f1f1f"/>
          <w:rtl w:val="0"/>
          <w:lang w:val="it-IT"/>
          <w14:textFill>
            <w14:solidFill>
              <w14:srgbClr w14:val="1F1F1F"/>
            </w14:solidFill>
          </w14:textFill>
        </w:rPr>
        <w:t xml:space="preserve">volte denunciata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dal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Cartello Sociale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della provincia di Agrigento che, </w:t>
      </w:r>
      <w:r>
        <w:rPr>
          <w:rFonts w:ascii="Times New Roman" w:hAnsi="Times New Roman"/>
          <w:sz w:val="24"/>
          <w:szCs w:val="24"/>
          <w:rtl w:val="0"/>
          <w:lang w:val="it-IT"/>
        </w:rPr>
        <w:t>lo scorso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mese di giugno, ha promosso una manifestazione popolare alla quale hanno partecipato oltre 3.000 persone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e hanno aderito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21 sindaci del territorio. A conclusione della pacifica marcia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stato consegnato nelle mani del Prefetto un documento da presentare al Governo centrale. </w:t>
      </w:r>
    </w:p>
    <w:p>
      <w:pPr>
        <w:pStyle w:val="Normal.0"/>
        <w:spacing w:after="120" w:line="288" w:lineRule="auto"/>
        <w:ind w:firstLine="283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Altre marce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promosse </w:t>
      </w:r>
      <w:r>
        <w:rPr>
          <w:rFonts w:ascii="Times New Roman" w:hAnsi="Times New Roman"/>
          <w:sz w:val="24"/>
          <w:szCs w:val="24"/>
          <w:rtl w:val="0"/>
          <w:lang w:val="it-IT"/>
        </w:rPr>
        <w:t>per lo stesso motivo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si sono tenute </w:t>
      </w:r>
      <w:r>
        <w:rPr>
          <w:rFonts w:ascii="Times New Roman" w:hAnsi="Times New Roman"/>
          <w:sz w:val="24"/>
          <w:szCs w:val="24"/>
          <w:rtl w:val="0"/>
          <w:lang w:val="it-IT"/>
        </w:rPr>
        <w:t>a Ribera, Canicatt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ì </w:t>
      </w:r>
      <w:r>
        <w:rPr>
          <w:rFonts w:ascii="Times New Roman" w:hAnsi="Times New Roman"/>
          <w:sz w:val="24"/>
          <w:szCs w:val="24"/>
          <w:rtl w:val="0"/>
          <w:lang w:val="it-IT"/>
        </w:rPr>
        <w:t>e Sciacca con larga presenza di bambini, giovani, anziani e tantissime famiglie per evidenziare il grave stato socio-assistenziale dei rispettivi territori.</w:t>
      </w:r>
    </w:p>
    <w:p>
      <w:pPr>
        <w:pStyle w:val="Normal.0"/>
        <w:spacing w:after="120" w:line="288" w:lineRule="auto"/>
        <w:ind w:firstLine="283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L</w:t>
      </w:r>
      <w:r>
        <w:rPr>
          <w:rFonts w:ascii="Times New Roman" w:hAnsi="Times New Roman"/>
          <w:sz w:val="24"/>
          <w:szCs w:val="24"/>
          <w:rtl w:val="0"/>
          <w:lang w:val="it-IT"/>
        </w:rPr>
        <w:t>e Istituzioni</w:t>
      </w:r>
      <w:r>
        <w:rPr>
          <w:rFonts w:ascii="Times New Roman" w:hAnsi="Times New Roman"/>
          <w:sz w:val="24"/>
          <w:szCs w:val="24"/>
          <w:rtl w:val="0"/>
          <w:lang w:val="it-IT"/>
        </w:rPr>
        <w:t>, per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ò</w:t>
      </w:r>
      <w:r>
        <w:rPr>
          <w:rFonts w:ascii="Times New Roman" w:hAnsi="Times New Roman"/>
          <w:sz w:val="24"/>
          <w:szCs w:val="24"/>
          <w:rtl w:val="0"/>
          <w:lang w:val="it-IT"/>
        </w:rPr>
        <w:t>,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si mostrano sord</w:t>
      </w:r>
      <w:r>
        <w:rPr>
          <w:rFonts w:ascii="Times New Roman" w:hAnsi="Times New Roman"/>
          <w:sz w:val="24"/>
          <w:szCs w:val="24"/>
          <w:rtl w:val="0"/>
          <w:lang w:val="it-IT"/>
        </w:rPr>
        <w:t>e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ed indifferenti ai frequenti richiami e continuano ad operare tagli con scelte che portano allo smantellamento dell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organizzazione dei servizi nei vari ospedali del territorio. Da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questo deriva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—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come gi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evidenziato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—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la massiccia fuga di operatori sanitari, stressati da ritmi di lavoro insostenibili </w:t>
      </w:r>
      <w:r>
        <w:rPr>
          <w:rFonts w:ascii="Times New Roman" w:hAnsi="Times New Roman"/>
          <w:sz w:val="24"/>
          <w:szCs w:val="24"/>
          <w:rtl w:val="0"/>
          <w:lang w:val="it-IT"/>
        </w:rPr>
        <w:t>(</w:t>
      </w:r>
      <w:r>
        <w:rPr>
          <w:rFonts w:ascii="Times New Roman" w:hAnsi="Times New Roman"/>
          <w:sz w:val="24"/>
          <w:szCs w:val="24"/>
          <w:rtl w:val="0"/>
          <w:lang w:val="it-IT"/>
        </w:rPr>
        <w:t>data la carenza negli organici</w:t>
      </w:r>
      <w:r>
        <w:rPr>
          <w:rFonts w:ascii="Times New Roman" w:hAnsi="Times New Roman"/>
          <w:sz w:val="24"/>
          <w:szCs w:val="24"/>
          <w:rtl w:val="0"/>
          <w:lang w:val="it-IT"/>
        </w:rPr>
        <w:t>) e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derivata anche dalle limitate iscrizioni universitarie nelle discipline mediche. Eppure si dovrebbe comprendere </w:t>
      </w:r>
      <w:r>
        <w:rPr>
          <w:rFonts w:ascii="Times New Roman" w:hAnsi="Times New Roman"/>
          <w:outline w:val="0"/>
          <w:color w:val="1f1f1f"/>
          <w:kern w:val="0"/>
          <w:sz w:val="24"/>
          <w:szCs w:val="24"/>
          <w:u w:color="1f1f1f"/>
          <w:rtl w:val="0"/>
          <w:lang w:val="it-IT"/>
          <w14:textFill>
            <w14:solidFill>
              <w14:srgbClr w14:val="1F1F1F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1f1f1f"/>
          <w:kern w:val="0"/>
          <w:sz w:val="24"/>
          <w:szCs w:val="24"/>
          <w:u w:color="1f1f1f"/>
          <w:rtl w:val="0"/>
          <w:lang w:val="it-IT"/>
          <w14:textFill>
            <w14:solidFill>
              <w14:srgbClr w14:val="1F1F1F"/>
            </w14:solidFill>
          </w14:textFill>
        </w:rPr>
        <w:t>’</w:t>
      </w:r>
      <w:r>
        <w:rPr>
          <w:rFonts w:ascii="Times New Roman" w:hAnsi="Times New Roman"/>
          <w:outline w:val="0"/>
          <w:color w:val="1f1f1f"/>
          <w:kern w:val="0"/>
          <w:sz w:val="24"/>
          <w:szCs w:val="24"/>
          <w:u w:color="1f1f1f"/>
          <w:rtl w:val="0"/>
          <w:lang w:val="it-IT"/>
          <w14:textFill>
            <w14:solidFill>
              <w14:srgbClr w14:val="1F1F1F"/>
            </w14:solidFill>
          </w14:textFill>
        </w:rPr>
        <w:t>esistenza di un nesso causale diretto tra</w:t>
      </w:r>
      <w:r>
        <w:rPr>
          <w:rFonts w:ascii="Times New Roman" w:hAnsi="Times New Roman"/>
          <w:outline w:val="0"/>
          <w:color w:val="1f1f1f"/>
          <w:kern w:val="0"/>
          <w:sz w:val="24"/>
          <w:szCs w:val="24"/>
          <w:u w:color="1f1f1f"/>
          <w:rtl w:val="0"/>
          <w:lang w:val="it-IT"/>
          <w14:textFill>
            <w14:solidFill>
              <w14:srgbClr w14:val="1F1F1F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1f1f1f"/>
          <w:kern w:val="0"/>
          <w:sz w:val="24"/>
          <w:szCs w:val="24"/>
          <w:u w:color="1f1f1f"/>
          <w:rtl w:val="0"/>
          <w:lang w:val="it-IT"/>
          <w14:textFill>
            <w14:solidFill>
              <w14:srgbClr w14:val="1F1F1F"/>
            </w14:solidFill>
          </w14:textFill>
        </w:rPr>
        <w:t>salute pubblica e crescita economica</w:t>
      </w:r>
      <w:r>
        <w:rPr>
          <w:rFonts w:ascii="Times New Roman" w:hAnsi="Times New Roman"/>
          <w:outline w:val="0"/>
          <w:color w:val="1f1f1f"/>
          <w:kern w:val="0"/>
          <w:sz w:val="24"/>
          <w:szCs w:val="24"/>
          <w:u w:color="1f1f1f"/>
          <w:rtl w:val="0"/>
          <w:lang w:val="it-IT"/>
          <w14:textFill>
            <w14:solidFill>
              <w14:srgbClr w14:val="1F1F1F"/>
            </w14:solidFill>
          </w14:textFill>
        </w:rPr>
        <w:t>:</w:t>
      </w:r>
      <w:r>
        <w:rPr>
          <w:rFonts w:ascii="Times New Roman" w:hAnsi="Times New Roman"/>
          <w:outline w:val="0"/>
          <w:color w:val="1f1f1f"/>
          <w:kern w:val="0"/>
          <w:sz w:val="24"/>
          <w:szCs w:val="24"/>
          <w:u w:color="1f1f1f"/>
          <w:rtl w:val="0"/>
          <w:lang w:val="it-IT"/>
          <w14:textFill>
            <w14:solidFill>
              <w14:srgbClr w14:val="1F1F1F"/>
            </w14:solidFill>
          </w14:textFill>
        </w:rPr>
        <w:t xml:space="preserve"> il miglioramento delle condizioni sanitarie degli individui accresce la produttivit</w:t>
      </w:r>
      <w:r>
        <w:rPr>
          <w:rFonts w:ascii="Times New Roman" w:hAnsi="Times New Roman" w:hint="default"/>
          <w:outline w:val="0"/>
          <w:color w:val="1f1f1f"/>
          <w:kern w:val="0"/>
          <w:sz w:val="24"/>
          <w:szCs w:val="24"/>
          <w:u w:color="1f1f1f"/>
          <w:rtl w:val="0"/>
          <w:lang w:val="it-IT"/>
          <w14:textFill>
            <w14:solidFill>
              <w14:srgbClr w14:val="1F1F1F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1f1f1f"/>
          <w:kern w:val="0"/>
          <w:sz w:val="24"/>
          <w:szCs w:val="24"/>
          <w:u w:color="1f1f1f"/>
          <w:rtl w:val="0"/>
          <w:lang w:val="it-IT"/>
          <w14:textFill>
            <w14:solidFill>
              <w14:srgbClr w14:val="1F1F1F"/>
            </w14:solidFill>
          </w14:textFill>
        </w:rPr>
        <w:t>del lavoro e innalza sia il livello dell</w:t>
      </w:r>
      <w:r>
        <w:rPr>
          <w:rFonts w:ascii="Times New Roman" w:hAnsi="Times New Roman" w:hint="default"/>
          <w:outline w:val="0"/>
          <w:color w:val="1f1f1f"/>
          <w:kern w:val="0"/>
          <w:sz w:val="24"/>
          <w:szCs w:val="24"/>
          <w:u w:color="1f1f1f"/>
          <w:rtl w:val="0"/>
          <w:lang w:val="it-IT"/>
          <w14:textFill>
            <w14:solidFill>
              <w14:srgbClr w14:val="1F1F1F"/>
            </w14:solidFill>
          </w14:textFill>
        </w:rPr>
        <w:t>’</w:t>
      </w:r>
      <w:r>
        <w:rPr>
          <w:rFonts w:ascii="Times New Roman" w:hAnsi="Times New Roman"/>
          <w:outline w:val="0"/>
          <w:color w:val="1f1f1f"/>
          <w:kern w:val="0"/>
          <w:sz w:val="24"/>
          <w:szCs w:val="24"/>
          <w:u w:color="1f1f1f"/>
          <w:rtl w:val="0"/>
          <w:lang w:val="it-IT"/>
          <w14:textFill>
            <w14:solidFill>
              <w14:srgbClr w14:val="1F1F1F"/>
            </w14:solidFill>
          </w14:textFill>
        </w:rPr>
        <w:t>attivit</w:t>
      </w:r>
      <w:r>
        <w:rPr>
          <w:rFonts w:ascii="Times New Roman" w:hAnsi="Times New Roman" w:hint="default"/>
          <w:outline w:val="0"/>
          <w:color w:val="1f1f1f"/>
          <w:kern w:val="0"/>
          <w:sz w:val="24"/>
          <w:szCs w:val="24"/>
          <w:u w:color="1f1f1f"/>
          <w:rtl w:val="0"/>
          <w:lang w:val="it-IT"/>
          <w14:textFill>
            <w14:solidFill>
              <w14:srgbClr w14:val="1F1F1F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1f1f1f"/>
          <w:kern w:val="0"/>
          <w:sz w:val="24"/>
          <w:szCs w:val="24"/>
          <w:u w:color="1f1f1f"/>
          <w:rtl w:val="0"/>
          <w:lang w:val="it-IT"/>
          <w14:textFill>
            <w14:solidFill>
              <w14:srgbClr w14:val="1F1F1F"/>
            </w14:solidFill>
          </w14:textFill>
        </w:rPr>
        <w:t>economica sia il suo tasso di crescita nel lungo periodo.</w:t>
      </w:r>
    </w:p>
    <w:p>
      <w:pPr>
        <w:pStyle w:val="Normal.0"/>
        <w:spacing w:after="120" w:line="288" w:lineRule="auto"/>
        <w:ind w:firstLine="283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Il nodo, dunque,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>politico e si scioglie con consistenti investimenti sanitari nei bilanci delle Regioni e con un incremento adeguato dei corsi universitari medici, dislocati in varie zone del territorio.</w:t>
      </w:r>
    </w:p>
    <w:p>
      <w:pPr>
        <w:pStyle w:val="Normal.0"/>
        <w:spacing w:after="120" w:line="288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outline w:val="0"/>
          <w:color w:val="1f1f1f"/>
          <w:kern w:val="0"/>
          <w:sz w:val="24"/>
          <w:szCs w:val="24"/>
          <w:u w:color="1f1f1f"/>
          <w:rtl w:val="0"/>
          <w:lang w:val="it-IT"/>
          <w14:textFill>
            <w14:solidFill>
              <w14:srgbClr w14:val="1F1F1F"/>
            </w14:solidFill>
          </w14:textFill>
        </w:rPr>
        <w:t xml:space="preserve">  </w:t>
      </w:r>
      <w:r>
        <w:rPr>
          <w:rFonts w:ascii="Times New Roman" w:hAnsi="Times New Roman"/>
          <w:sz w:val="24"/>
          <w:szCs w:val="24"/>
          <w:rtl w:val="0"/>
          <w:lang w:val="it-IT"/>
        </w:rPr>
        <w:t>Purtroppo questa dirigenza politica appare insensibile e inerte, non comprendendo la valenza primaria del servizio sanitario nazionale. Sottrae infatti preziosi investimenti pubblici all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area della sanit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à</w:t>
      </w:r>
      <w:r>
        <w:rPr>
          <w:rFonts w:ascii="Times New Roman" w:hAnsi="Times New Roman"/>
          <w:sz w:val="24"/>
          <w:szCs w:val="24"/>
          <w:rtl w:val="0"/>
          <w:lang w:val="it-IT"/>
        </w:rPr>
        <w:t>, quando invece si dovrebbe investire urgentemente per la realizzazione di strutture sanitarie  territoriali capaci di dare risposte immediate ai bisogni dei cittadini come ospedali, case di comunit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con ambulatori specialistici e consultori. </w:t>
      </w:r>
    </w:p>
    <w:p>
      <w:pPr>
        <w:pStyle w:val="Normal.0"/>
        <w:spacing w:after="120" w:line="288" w:lineRule="auto"/>
        <w:ind w:firstLine="283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La pesante crisi della Sanit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siciliana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>reversibile? C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’è </w:t>
      </w:r>
      <w:r>
        <w:rPr>
          <w:rFonts w:ascii="Times New Roman" w:hAnsi="Times New Roman"/>
          <w:sz w:val="24"/>
          <w:szCs w:val="24"/>
          <w:rtl w:val="0"/>
          <w:lang w:val="it-IT"/>
        </w:rPr>
        <w:t>speranza?</w:t>
      </w:r>
    </w:p>
    <w:p>
      <w:pPr>
        <w:pStyle w:val="Normal.0"/>
        <w:spacing w:after="120" w:line="288" w:lineRule="auto"/>
        <w:ind w:firstLine="283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La risposta sar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positiva allorch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it-IT"/>
        </w:rPr>
        <w:t>il Governo regionale indirizzi tutte le risorse economiche ed umane disponibili alla rifondazione strutturale generale e definitiva della rete sanitaria, tale che si inverta 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attuale sua tendenza al declino.</w:t>
      </w:r>
    </w:p>
    <w:p>
      <w:pPr>
        <w:pStyle w:val="Normal.0"/>
        <w:spacing w:after="120" w:line="288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A tal fine, intanto, devono perentoriamente essere restituite alla Sanit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 fondi del </w:t>
      </w:r>
      <w:r>
        <w:rPr>
          <w:rFonts w:ascii="Times New Roman" w:hAnsi="Times New Roman"/>
          <w:sz w:val="24"/>
          <w:szCs w:val="24"/>
          <w:rtl w:val="0"/>
          <w:lang w:val="it-IT"/>
        </w:rPr>
        <w:t>PNRR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assegnati e distratti, che consentano 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attuazione, nel pi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breve tempo possibile, del </w:t>
      </w:r>
      <w:r>
        <w:rPr>
          <w:rFonts w:ascii="Times New Roman" w:hAnsi="Times New Roman"/>
          <w:sz w:val="24"/>
          <w:szCs w:val="24"/>
          <w:rtl w:val="0"/>
          <w:lang w:val="it-IT"/>
        </w:rPr>
        <w:t>PIANO SANITARIO REGIONALE SICILIANO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da affidare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a soggetti capaci, onesti e solerti.</w:t>
      </w:r>
    </w:p>
    <w:p>
      <w:pPr>
        <w:pStyle w:val="Normal.0"/>
        <w:spacing w:after="120" w:line="288" w:lineRule="auto"/>
        <w:ind w:firstLine="283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In questa allarmante situazione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le comunit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ecclesiali e civili del nostro territorio non possono sottrarsi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dal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diventa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re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 voce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del crescente disagio proponendo una sanit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ispirata al rispetto della dignit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della persona.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Per tali motivi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>necessario persistere in forti iniziative di sensibilizzazione e di proposte, ampliando e maturando le coscienze al dovere di partecipazione democratica alle scelte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, </w:t>
      </w:r>
      <w:r>
        <w:rPr>
          <w:rFonts w:ascii="Times New Roman" w:hAnsi="Times New Roman"/>
          <w:sz w:val="24"/>
          <w:szCs w:val="24"/>
          <w:rtl w:val="0"/>
          <w:lang w:val="it-IT"/>
        </w:rPr>
        <w:t>per garantire il diritto alla salute come prevede la carta Costituzionale.</w:t>
      </w:r>
    </w:p>
    <w:p>
      <w:pPr>
        <w:pStyle w:val="Normal.0"/>
        <w:spacing w:after="120" w:line="288" w:lineRule="auto"/>
        <w:ind w:firstLine="283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120" w:line="288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Conclusione</w:t>
      </w:r>
    </w:p>
    <w:p>
      <w:pPr>
        <w:pStyle w:val="Normal.0"/>
        <w:spacing w:after="120" w:line="288" w:lineRule="auto"/>
        <w:ind w:firstLine="283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Alle domande del mondo della salute la Chiesa propone Ges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Cristo, che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>insieme medico</w:t>
      </w:r>
      <w:r>
        <w:rPr>
          <w:rFonts w:ascii="Times New Roman" w:cs="Times New Roman" w:hAnsi="Times New Roman" w:eastAsia="Times New Roman"/>
          <w:sz w:val="24"/>
          <w:szCs w:val="24"/>
          <w:vertAlign w:val="superscript"/>
        </w:rPr>
        <w:footnoteReference w:id="3"/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, </w:t>
      </w:r>
      <w:r>
        <w:rPr>
          <w:rFonts w:ascii="Times New Roman" w:hAnsi="Times New Roman"/>
          <w:sz w:val="24"/>
          <w:szCs w:val="24"/>
          <w:rtl w:val="0"/>
          <w:lang w:val="it-IT"/>
        </w:rPr>
        <w:t>s</w:t>
      </w:r>
      <w:r>
        <w:rPr>
          <w:rFonts w:ascii="Times New Roman" w:hAnsi="Times New Roman"/>
          <w:sz w:val="24"/>
          <w:szCs w:val="24"/>
          <w:rtl w:val="0"/>
          <w:lang w:val="it-IT"/>
        </w:rPr>
        <w:t>offerente</w:t>
      </w:r>
      <w:r>
        <w:rPr>
          <w:rFonts w:ascii="Times New Roman" w:cs="Times New Roman" w:hAnsi="Times New Roman" w:eastAsia="Times New Roman"/>
          <w:sz w:val="24"/>
          <w:szCs w:val="24"/>
          <w:vertAlign w:val="superscript"/>
        </w:rPr>
        <w:footnoteReference w:id="4"/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e medicina e aiuta a vivere la malattia e la stessa morte in un orizzonte di senso. </w:t>
      </w:r>
    </w:p>
    <w:p>
      <w:pPr>
        <w:pStyle w:val="Normal.0"/>
        <w:spacing w:after="120" w:line="288" w:lineRule="auto"/>
        <w:ind w:firstLine="283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L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 sofferenza pone al malato importanti interrogativi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chi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uomo?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e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chi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>Dio?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rtl w:val="0"/>
          <w:lang w:val="it-IT"/>
        </w:rPr>
        <w:t>.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N</w:t>
      </w:r>
      <w:r>
        <w:rPr>
          <w:rFonts w:ascii="Times New Roman" w:hAnsi="Times New Roman"/>
          <w:sz w:val="24"/>
          <w:szCs w:val="24"/>
          <w:rtl w:val="0"/>
          <w:lang w:val="it-IT"/>
        </w:rPr>
        <w:t>oi come Chiesa siamo chiamati a dare risposte,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a prenderci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cura della persona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povera, ammalata e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bisognosa </w:t>
      </w:r>
      <w:r>
        <w:rPr>
          <w:rFonts w:ascii="Times New Roman" w:hAnsi="Times New Roman"/>
          <w:sz w:val="24"/>
          <w:szCs w:val="24"/>
          <w:rtl w:val="0"/>
          <w:lang w:val="it-IT"/>
        </w:rPr>
        <w:t>rispondendo con coerenza e disponibilit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all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invito che Ges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ci rivolge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nella conclusione della parabola del </w:t>
      </w:r>
      <w:r>
        <w:rPr>
          <w:rFonts w:ascii="Times New Roman" w:hAnsi="Times New Roman"/>
          <w:sz w:val="24"/>
          <w:szCs w:val="24"/>
          <w:rtl w:val="0"/>
          <w:lang w:val="it-IT"/>
        </w:rPr>
        <w:t>buon samaritano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«</w:t>
      </w:r>
      <w:r>
        <w:rPr>
          <w:rFonts w:ascii="Times New Roman" w:hAnsi="Times New Roman"/>
          <w:sz w:val="24"/>
          <w:szCs w:val="24"/>
          <w:rtl w:val="0"/>
          <w:lang w:val="it-IT"/>
        </w:rPr>
        <w:t>Va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it-IT"/>
        </w:rPr>
        <w:t>e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anche tu fa lo stesso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»</w:t>
      </w:r>
      <w:r>
        <w:rPr>
          <w:rFonts w:ascii="Times New Roman" w:hAnsi="Times New Roman"/>
          <w:sz w:val="24"/>
          <w:szCs w:val="24"/>
          <w:rtl w:val="0"/>
          <w:lang w:val="it-IT"/>
        </w:rPr>
        <w:t>.</w:t>
      </w:r>
    </w:p>
    <w:p>
      <w:pPr>
        <w:pStyle w:val="Normal.0"/>
        <w:spacing w:after="120" w:line="288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Proviamo dunque a rispondere personalmente e come </w:t>
      </w:r>
      <w:r>
        <w:rPr>
          <w:rFonts w:ascii="Times New Roman" w:hAnsi="Times New Roman"/>
          <w:sz w:val="24"/>
          <w:szCs w:val="24"/>
          <w:rtl w:val="0"/>
          <w:lang w:val="it-IT"/>
        </w:rPr>
        <w:t>c</w:t>
      </w:r>
      <w:r>
        <w:rPr>
          <w:rFonts w:ascii="Times New Roman" w:hAnsi="Times New Roman"/>
          <w:sz w:val="24"/>
          <w:szCs w:val="24"/>
          <w:rtl w:val="0"/>
          <w:lang w:val="it-IT"/>
        </w:rPr>
        <w:t>omunit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alla sollecitazione: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rtl w:val="0"/>
          <w:lang w:val="it-IT"/>
        </w:rPr>
        <w:t>E si prese cura di lui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…”</w:t>
      </w:r>
      <w:r>
        <w:rPr>
          <w:rFonts w:ascii="Times New Roman" w:hAnsi="Times New Roman"/>
          <w:sz w:val="24"/>
          <w:szCs w:val="24"/>
          <w:rtl w:val="0"/>
          <w:lang w:val="it-IT"/>
        </w:rPr>
        <w:t>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Cinque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 strade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 da percorrere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: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s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aper ascoltare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uomo sofferente e aiutare la sua famiglia a prendersi cura di lui;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 xml:space="preserve"> farsi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>“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malati con i malati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”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coltivando la relazione, sul modello di Ges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 xml:space="preserve">che sanava sempre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dentro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 xml:space="preserve"> un incontro personale;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portare a sistema le buone pratiche e le reti solidali, perch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 xml:space="preserve">fanno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 xml:space="preserve">la differenza le persone che sanno andare oltre il loro dovere, come ci ha ricordato la pandemia; 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nella comunit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cristiana non delegare la cura ad altri, perch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 xml:space="preserve">nella salute, che riguarda tutti,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coinvolta profondamente tutta la vita</w:t>
      </w:r>
      <w:r>
        <w:rPr>
          <w:rFonts w:ascii="Times New Roman" w:cs="Times New Roman" w:hAnsi="Times New Roman" w:eastAsia="Times New Roman"/>
          <w:i w:val="0"/>
          <w:iCs w:val="0"/>
          <w:sz w:val="24"/>
          <w:szCs w:val="24"/>
          <w:vertAlign w:val="superscript"/>
        </w:rPr>
        <w:footnoteReference w:id="5"/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ricordare ai nostri rappresentanti politici nazionali e regionali che sono stati scelti dai cittadini per servire il popolo in tutte le sue necessit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>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.</w:t>
      </w:r>
    </w:p>
    <w:p>
      <w:pPr>
        <w:pStyle w:val="List Paragraph"/>
        <w:bidi w:val="0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8"/>
          <w:szCs w:val="8"/>
          <w:rtl w:val="0"/>
        </w:rPr>
      </w:pPr>
    </w:p>
    <w:p>
      <w:pPr>
        <w:pStyle w:val="Normal.0"/>
        <w:jc w:val="both"/>
      </w:pPr>
      <w:r>
        <w:rPr>
          <w:rFonts w:ascii="Times New Roman" w:hAnsi="Times New Roman"/>
          <w:sz w:val="24"/>
          <w:szCs w:val="24"/>
          <w:rtl w:val="0"/>
          <w:lang w:val="it-IT"/>
        </w:rPr>
        <w:t>Agrigento, 13 marzo 2024</w:t>
      </w:r>
    </w:p>
    <w:sectPr>
      <w:headerReference w:type="default" r:id="rId5"/>
      <w:footerReference w:type="default" r:id="rId6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  <w:jc w:val="both"/>
      </w:pPr>
      <w:r>
        <w:rPr>
          <w:vertAlign w:val="superscript"/>
        </w:rPr>
        <w:footnoteRef/>
      </w:r>
      <w:r>
        <w:rPr>
          <w:rtl w:val="0"/>
          <w:lang w:val="it-IT"/>
        </w:rPr>
        <w:t xml:space="preserve"> </w:t>
      </w:r>
      <w:r>
        <w:rPr>
          <w:rFonts w:ascii="Times New Roman" w:hAnsi="Times New Roman"/>
          <w:rtl w:val="0"/>
          <w:lang w:val="it-IT"/>
        </w:rPr>
        <w:t xml:space="preserve">CEI, La Pastorale della Salute nella </w:t>
      </w:r>
      <w:r>
        <w:rPr>
          <w:rFonts w:ascii="Times New Roman" w:hAnsi="Times New Roman"/>
          <w:rtl w:val="0"/>
          <w:lang w:val="it-IT"/>
        </w:rPr>
        <w:t>C</w:t>
      </w:r>
      <w:r>
        <w:rPr>
          <w:rFonts w:ascii="Times New Roman" w:hAnsi="Times New Roman"/>
          <w:rtl w:val="0"/>
          <w:lang w:val="it-IT"/>
        </w:rPr>
        <w:t>hiesa italiana</w:t>
      </w:r>
      <w:r>
        <w:rPr>
          <w:rFonts w:ascii="Times New Roman" w:hAnsi="Times New Roman"/>
          <w:rtl w:val="0"/>
          <w:lang w:val="it-IT"/>
        </w:rPr>
        <w:t xml:space="preserve">. Linee di pastorale sanitaria, Nota della Consulta Nazionale per la Pastorale della Salute (30 marzo 1989), </w:t>
      </w:r>
      <w:r>
        <w:rPr>
          <w:rFonts w:ascii="Times New Roman" w:hAnsi="Times New Roman"/>
          <w:rtl w:val="0"/>
          <w:lang w:val="it-IT"/>
        </w:rPr>
        <w:t>n. 19.</w:t>
      </w:r>
    </w:p>
  </w:footnote>
  <w:footnote w:id="2">
    <w:p>
      <w:pPr>
        <w:pStyle w:val="footnote text"/>
        <w:jc w:val="both"/>
      </w:pPr>
      <w:r>
        <w:rPr>
          <w:outline w:val="0"/>
          <w:color w:val="000000"/>
          <w:u w:color="000000"/>
          <w:vertAlign w:val="superscript"/>
          <w14:textFill>
            <w14:solidFill>
              <w14:srgbClr w14:val="000000"/>
            </w14:solidFill>
          </w14:textFill>
        </w:rPr>
        <w:footnoteRef/>
      </w:r>
      <w:r>
        <w:rPr>
          <w:rtl w:val="0"/>
          <w:lang w:val="it-IT"/>
        </w:rPr>
        <w:t xml:space="preserve"> </w:t>
      </w:r>
      <w:r>
        <w:rPr>
          <w:rFonts w:ascii="Times New Roman" w:hAnsi="Times New Roman"/>
          <w:rtl w:val="0"/>
          <w:lang w:val="it-IT"/>
        </w:rPr>
        <w:t xml:space="preserve">Sergio Mattarella, </w:t>
      </w:r>
      <w:r>
        <w:rPr>
          <w:rFonts w:ascii="Times New Roman" w:hAnsi="Times New Roman"/>
          <w:rtl w:val="0"/>
          <w:lang w:val="it-IT"/>
        </w:rPr>
        <w:t xml:space="preserve">Intervento alla </w:t>
      </w:r>
      <w:r>
        <w:rPr>
          <w:rFonts w:ascii="Times New Roman" w:hAnsi="Times New Roman"/>
          <w:i w:val="1"/>
          <w:iCs w:val="1"/>
          <w:rtl w:val="0"/>
          <w:lang w:val="it-IT"/>
        </w:rPr>
        <w:t xml:space="preserve">Seconda edizione de 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>“</w:t>
      </w:r>
      <w:r>
        <w:rPr>
          <w:rFonts w:ascii="Times New Roman" w:hAnsi="Times New Roman"/>
          <w:i w:val="1"/>
          <w:iCs w:val="1"/>
          <w:rtl w:val="0"/>
          <w:lang w:val="it-IT"/>
        </w:rPr>
        <w:t>L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>’</w:t>
      </w:r>
      <w:r>
        <w:rPr>
          <w:rFonts w:ascii="Times New Roman" w:hAnsi="Times New Roman"/>
          <w:i w:val="1"/>
          <w:iCs w:val="1"/>
          <w:rtl w:val="0"/>
          <w:lang w:val="it-IT"/>
        </w:rPr>
        <w:t>Italia delle Regioni - F</w:t>
      </w:r>
      <w:r>
        <w:rPr>
          <w:rFonts w:ascii="Times New Roman" w:hAnsi="Times New Roman"/>
          <w:i w:val="1"/>
          <w:iCs w:val="1"/>
          <w:rtl w:val="0"/>
          <w:lang w:val="it-IT"/>
        </w:rPr>
        <w:t xml:space="preserve">estival delle Regioni </w:t>
      </w:r>
      <w:r>
        <w:rPr>
          <w:rFonts w:ascii="Times New Roman" w:hAnsi="Times New Roman"/>
          <w:i w:val="1"/>
          <w:iCs w:val="1"/>
          <w:rtl w:val="0"/>
          <w:lang w:val="it-IT"/>
        </w:rPr>
        <w:t>e delle Province autonome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>”</w:t>
      </w:r>
      <w:r>
        <w:rPr>
          <w:rFonts w:ascii="Times New Roman" w:hAnsi="Times New Roman"/>
          <w:rtl w:val="0"/>
          <w:lang w:val="it-IT"/>
        </w:rPr>
        <w:t xml:space="preserve">, </w:t>
      </w:r>
      <w:r>
        <w:rPr>
          <w:rFonts w:ascii="Times New Roman" w:hAnsi="Times New Roman"/>
          <w:rtl w:val="0"/>
          <w:lang w:val="it-IT"/>
        </w:rPr>
        <w:t>Torino</w:t>
      </w:r>
      <w:r>
        <w:rPr>
          <w:rFonts w:ascii="Times New Roman" w:hAnsi="Times New Roman"/>
          <w:rtl w:val="0"/>
          <w:lang w:val="it-IT"/>
        </w:rPr>
        <w:t>, 2 ottobre</w:t>
      </w:r>
      <w:r>
        <w:rPr>
          <w:rFonts w:ascii="Times New Roman" w:hAnsi="Times New Roman"/>
          <w:rtl w:val="0"/>
          <w:lang w:val="it-IT"/>
        </w:rPr>
        <w:t xml:space="preserve"> 2023</w:t>
      </w:r>
      <w:r>
        <w:rPr>
          <w:rFonts w:ascii="Times New Roman" w:hAnsi="Times New Roman"/>
          <w:rtl w:val="0"/>
          <w:lang w:val="it-IT"/>
        </w:rPr>
        <w:t>.</w:t>
      </w:r>
    </w:p>
  </w:footnote>
  <w:footnote w:id="3">
    <w:p>
      <w:pPr>
        <w:pStyle w:val="footnote text"/>
        <w:jc w:val="both"/>
      </w:pPr>
      <w:r>
        <w:rPr>
          <w:rFonts w:ascii="Times New Roman" w:cs="Times New Roman" w:hAnsi="Times New Roman" w:eastAsia="Times New Roman"/>
          <w:vertAlign w:val="superscript"/>
        </w:rPr>
        <w:footnoteRef/>
      </w:r>
      <w:r>
        <w:rPr>
          <w:rFonts w:ascii="Times New Roman" w:hAnsi="Times New Roman"/>
          <w:rtl w:val="0"/>
          <w:lang w:val="it-IT"/>
        </w:rPr>
        <w:t xml:space="preserve"> Cfr. Mt 9,12</w:t>
      </w:r>
      <w:r>
        <w:rPr>
          <w:rFonts w:ascii="Times New Roman" w:hAnsi="Times New Roman"/>
          <w:rtl w:val="0"/>
          <w:lang w:val="it-IT"/>
        </w:rPr>
        <w:t>: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 xml:space="preserve"> «</w:t>
      </w:r>
      <w:r>
        <w:rPr>
          <w:rFonts w:ascii="Times New Roman" w:hAnsi="Times New Roman"/>
          <w:i w:val="1"/>
          <w:iCs w:val="1"/>
          <w:rtl w:val="0"/>
          <w:lang w:val="it-IT"/>
        </w:rPr>
        <w:t>Non sono i sani che hanno bisogno del medico, ma i malati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>»</w:t>
      </w:r>
      <w:r>
        <w:rPr>
          <w:rFonts w:ascii="Times New Roman" w:hAnsi="Times New Roman"/>
          <w:i w:val="1"/>
          <w:iCs w:val="1"/>
          <w:rtl w:val="0"/>
          <w:lang w:val="it-IT"/>
        </w:rPr>
        <w:t>.</w:t>
      </w:r>
    </w:p>
  </w:footnote>
  <w:footnote w:id="4">
    <w:p>
      <w:pPr>
        <w:pStyle w:val="footnote text"/>
      </w:pPr>
      <w:r>
        <w:rPr>
          <w:rFonts w:ascii="Times New Roman" w:cs="Times New Roman" w:hAnsi="Times New Roman" w:eastAsia="Times New Roman"/>
          <w:vertAlign w:val="superscript"/>
        </w:rPr>
        <w:footnoteRef/>
      </w:r>
      <w:r>
        <w:rPr>
          <w:rFonts w:ascii="Times New Roman" w:hAnsi="Times New Roman"/>
          <w:rtl w:val="0"/>
          <w:lang w:val="it-IT"/>
        </w:rPr>
        <w:t xml:space="preserve"> Cfr. Mt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rtl w:val="0"/>
          <w:lang w:val="it-IT"/>
        </w:rPr>
        <w:t>25,36</w:t>
      </w:r>
      <w:r>
        <w:rPr>
          <w:rFonts w:ascii="Times New Roman" w:hAnsi="Times New Roman"/>
          <w:rtl w:val="0"/>
          <w:lang w:val="it-IT"/>
        </w:rPr>
        <w:t>: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 xml:space="preserve"> «</w:t>
      </w:r>
      <w:r>
        <w:rPr>
          <w:rFonts w:ascii="Times New Roman" w:hAnsi="Times New Roman"/>
          <w:i w:val="1"/>
          <w:iCs w:val="1"/>
          <w:rtl w:val="0"/>
          <w:lang w:val="it-IT"/>
        </w:rPr>
        <w:t>Ero malato e mi avete visitato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>»</w:t>
      </w:r>
      <w:r>
        <w:rPr>
          <w:rFonts w:ascii="Times New Roman" w:hAnsi="Times New Roman"/>
          <w:i w:val="1"/>
          <w:iCs w:val="1"/>
          <w:rtl w:val="0"/>
          <w:lang w:val="it-IT"/>
        </w:rPr>
        <w:t>.</w:t>
      </w:r>
    </w:p>
  </w:footnote>
  <w:footnote w:id="5">
    <w:p>
      <w:pPr>
        <w:pStyle w:val="footnote text"/>
        <w:jc w:val="both"/>
      </w:pPr>
      <w:r>
        <w:rPr>
          <w:rFonts w:ascii="Times New Roman" w:cs="Times New Roman" w:hAnsi="Times New Roman" w:eastAsia="Times New Roman"/>
          <w:vertAlign w:val="superscript"/>
        </w:rPr>
        <w:footnoteRef/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rtl w:val="0"/>
          <w:lang w:val="it-IT"/>
        </w:rPr>
        <w:t>Cfr. GIUSEPPE BATURI</w:t>
      </w:r>
      <w:r>
        <w:rPr>
          <w:rFonts w:ascii="Times New Roman" w:hAnsi="Times New Roman"/>
          <w:rtl w:val="0"/>
          <w:lang w:val="it-IT"/>
        </w:rPr>
        <w:t xml:space="preserve">, </w:t>
      </w:r>
      <w:r>
        <w:rPr>
          <w:rFonts w:ascii="Times New Roman" w:hAnsi="Times New Roman"/>
          <w:i w:val="1"/>
          <w:iCs w:val="1"/>
          <w:rtl w:val="0"/>
          <w:lang w:val="it-IT"/>
        </w:rPr>
        <w:t xml:space="preserve">Intervento al </w:t>
      </w:r>
      <w:r>
        <w:rPr>
          <w:rFonts w:ascii="Times New Roman" w:hAnsi="Times New Roman"/>
          <w:i w:val="1"/>
          <w:iCs w:val="1"/>
          <w:rtl w:val="0"/>
          <w:lang w:val="it-IT"/>
        </w:rPr>
        <w:t xml:space="preserve">Convegno </w:t>
      </w:r>
      <w:r>
        <w:rPr>
          <w:rFonts w:ascii="Times New Roman" w:hAnsi="Times New Roman"/>
          <w:i w:val="1"/>
          <w:iCs w:val="1"/>
          <w:rtl w:val="0"/>
          <w:lang w:val="it-IT"/>
        </w:rPr>
        <w:t>N</w:t>
      </w:r>
      <w:r>
        <w:rPr>
          <w:rFonts w:ascii="Times New Roman" w:hAnsi="Times New Roman"/>
          <w:i w:val="1"/>
          <w:iCs w:val="1"/>
          <w:rtl w:val="0"/>
          <w:lang w:val="it-IT"/>
        </w:rPr>
        <w:t>azionale di Pastorale della Salute</w:t>
      </w:r>
      <w:r>
        <w:rPr>
          <w:rFonts w:ascii="Times New Roman" w:hAnsi="Times New Roman"/>
          <w:rtl w:val="0"/>
          <w:lang w:val="it-IT"/>
        </w:rPr>
        <w:t xml:space="preserve">, Bari </w:t>
      </w:r>
      <w:r>
        <w:rPr>
          <w:rFonts w:ascii="Times New Roman" w:hAnsi="Times New Roman"/>
          <w:rtl w:val="0"/>
          <w:lang w:val="it-IT"/>
        </w:rPr>
        <w:t xml:space="preserve">11 maggio </w:t>
      </w:r>
      <w:r>
        <w:rPr>
          <w:rFonts w:ascii="Times New Roman" w:hAnsi="Times New Roman"/>
          <w:rtl w:val="0"/>
          <w:lang w:val="it-IT"/>
        </w:rPr>
        <w:t>2023</w:t>
      </w:r>
      <w:r>
        <w:rPr>
          <w:rFonts w:ascii="Times New Roman" w:hAnsi="Times New Roman"/>
          <w:rtl w:val="0"/>
          <w:lang w:val="it-IT"/>
        </w:rPr>
        <w:t>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▪"/>
      <w:lvlJc w:val="left"/>
      <w:pPr>
        <w:ind w:left="12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92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6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08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2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✓"/>
      <w:lvlJc w:val="left"/>
      <w:pPr>
        <w:ind w:left="78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505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2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94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65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8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10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25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4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2">
    <w:name w:val="Stile importato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